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525"/>
        <w:tblW w:w="10490" w:type="dxa"/>
        <w:tblLook w:val="04A0" w:firstRow="1" w:lastRow="0" w:firstColumn="1" w:lastColumn="0" w:noHBand="0" w:noVBand="1"/>
      </w:tblPr>
      <w:tblGrid>
        <w:gridCol w:w="2779"/>
        <w:gridCol w:w="1629"/>
        <w:gridCol w:w="1771"/>
        <w:gridCol w:w="1568"/>
        <w:gridCol w:w="1369"/>
        <w:gridCol w:w="1374"/>
      </w:tblGrid>
      <w:tr w:rsidR="00A2469B" w:rsidRPr="00C138CF" w:rsidTr="005E0B2D">
        <w:tc>
          <w:tcPr>
            <w:tcW w:w="2779" w:type="dxa"/>
          </w:tcPr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профессии</w:t>
            </w:r>
          </w:p>
        </w:tc>
        <w:tc>
          <w:tcPr>
            <w:tcW w:w="1629" w:type="dxa"/>
          </w:tcPr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Количество выпускников, чел</w:t>
            </w:r>
          </w:p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1" w:type="dxa"/>
          </w:tcPr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Официально трудоустроены</w:t>
            </w:r>
          </w:p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8" w:type="dxa"/>
          </w:tcPr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138CF">
              <w:rPr>
                <w:rFonts w:ascii="Times New Roman" w:hAnsi="Times New Roman" w:cs="Times New Roman"/>
                <w:sz w:val="24"/>
              </w:rPr>
              <w:t>Самозанятые</w:t>
            </w:r>
            <w:proofErr w:type="spellEnd"/>
          </w:p>
        </w:tc>
        <w:tc>
          <w:tcPr>
            <w:tcW w:w="1369" w:type="dxa"/>
          </w:tcPr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Продолжат  обучение</w:t>
            </w:r>
          </w:p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4" w:type="dxa"/>
          </w:tcPr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Будут призваны в армию</w:t>
            </w:r>
          </w:p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469B" w:rsidRPr="00C138CF" w:rsidTr="005E0B2D">
        <w:tc>
          <w:tcPr>
            <w:tcW w:w="2779" w:type="dxa"/>
          </w:tcPr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35.01.13 </w:t>
            </w:r>
            <w:r w:rsidRPr="00C138CF">
              <w:rPr>
                <w:rFonts w:ascii="Times New Roman" w:hAnsi="Times New Roman" w:cs="Times New Roman"/>
                <w:sz w:val="24"/>
              </w:rPr>
              <w:t>Тракторист – машинист сельскохозяйственного производства</w:t>
            </w:r>
          </w:p>
        </w:tc>
        <w:tc>
          <w:tcPr>
            <w:tcW w:w="1629" w:type="dxa"/>
          </w:tcPr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38CF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771" w:type="dxa"/>
          </w:tcPr>
          <w:p w:rsidR="00A2469B" w:rsidRPr="00F80429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042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8" w:type="dxa"/>
          </w:tcPr>
          <w:p w:rsidR="00A2469B" w:rsidRPr="00C138CF" w:rsidRDefault="00F80429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9" w:type="dxa"/>
          </w:tcPr>
          <w:p w:rsidR="00A2469B" w:rsidRPr="00C138CF" w:rsidRDefault="00F80429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74" w:type="dxa"/>
          </w:tcPr>
          <w:p w:rsidR="00A2469B" w:rsidRPr="00C138CF" w:rsidRDefault="00A2469B" w:rsidP="005E0B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</w:tbl>
    <w:p w:rsidR="005E0B2D" w:rsidRPr="00FE611E" w:rsidRDefault="005E0B2D" w:rsidP="005E0B2D">
      <w:pPr>
        <w:ind w:left="-850" w:firstLine="708"/>
        <w:jc w:val="center"/>
        <w:rPr>
          <w:rFonts w:ascii="Times New Roman" w:hAnsi="Times New Roman" w:cs="Times New Roman"/>
          <w:b/>
          <w:sz w:val="24"/>
        </w:rPr>
      </w:pPr>
      <w:r w:rsidRPr="00FE611E">
        <w:rPr>
          <w:rFonts w:ascii="Times New Roman" w:hAnsi="Times New Roman" w:cs="Times New Roman"/>
          <w:b/>
          <w:sz w:val="24"/>
        </w:rPr>
        <w:t>Анализ трудоустройства выпускников 2024 года</w:t>
      </w:r>
    </w:p>
    <w:p w:rsidR="00F25452" w:rsidRDefault="005E0B2D" w:rsidP="005E0B2D">
      <w:bookmarkStart w:id="0" w:name="_GoBack"/>
      <w:bookmarkEnd w:id="0"/>
    </w:p>
    <w:sectPr w:rsidR="00F25452" w:rsidSect="00C1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9B"/>
    <w:rsid w:val="005E0B2D"/>
    <w:rsid w:val="007F0300"/>
    <w:rsid w:val="008654EE"/>
    <w:rsid w:val="00A2469B"/>
    <w:rsid w:val="00F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2024-09-23T11:31:00Z</dcterms:created>
  <dcterms:modified xsi:type="dcterms:W3CDTF">2024-09-24T03:10:00Z</dcterms:modified>
</cp:coreProperties>
</file>